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5997" w14:textId="4E7811B1" w:rsidR="00AD538C" w:rsidRDefault="00AD538C" w:rsidP="00AD538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TOETS afspraken</w:t>
      </w:r>
    </w:p>
    <w:p w14:paraId="7E69D862" w14:textId="77777777" w:rsidR="00AD538C" w:rsidRDefault="00AD538C" w:rsidP="00AD538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Ten  behoeve van het leerlingvolgsysteem gebruikt de school de CITO-LOVS toetsen</w:t>
      </w:r>
    </w:p>
    <w:p w14:paraId="3D9F2269" w14:textId="77777777" w:rsidR="00AD538C" w:rsidRDefault="00AD538C" w:rsidP="00AD538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leerkracht neemt de toets op de JUISTE manier af:</w:t>
      </w:r>
    </w:p>
    <w:p w14:paraId="1CF7E4E6" w14:textId="77777777" w:rsidR="00AD538C" w:rsidRDefault="00AD538C" w:rsidP="00AD538C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leerkracht kent en gebruikt de handleiding van de toets</w:t>
      </w:r>
    </w:p>
    <w:p w14:paraId="6D14FB5B" w14:textId="77777777" w:rsidR="00AD538C" w:rsidRDefault="00AD538C" w:rsidP="00AD538C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leerkracht wijkt niet af van de handleiding van de toets</w:t>
      </w:r>
    </w:p>
    <w:p w14:paraId="58FBCDEA" w14:textId="77777777" w:rsidR="00AD538C" w:rsidRDefault="00AD538C" w:rsidP="00AD538C">
      <w:pPr>
        <w:numPr>
          <w:ilvl w:val="2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Indien in de handleiding van de toets niet wordt aangegeven, dat aanpassingen zijn toegestaan voor bijvoorbeeld dyslectische leerlingen, dan zijn aanpassingen niet toegestaan</w:t>
      </w:r>
    </w:p>
    <w:p w14:paraId="4F176D96" w14:textId="77777777" w:rsidR="00AD538C" w:rsidRDefault="00AD538C" w:rsidP="00AD538C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toets wordt op het aangewezen moment afgenomen</w:t>
      </w:r>
    </w:p>
    <w:p w14:paraId="50D3FCB1" w14:textId="77777777" w:rsidR="00AD538C" w:rsidRDefault="00AD538C" w:rsidP="00AD538C">
      <w:pPr>
        <w:numPr>
          <w:ilvl w:val="2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Het juiste toetsmoment wordt bepaald door de Intern Begeleider</w:t>
      </w:r>
    </w:p>
    <w:p w14:paraId="6F91ED09" w14:textId="77777777" w:rsidR="00AD538C" w:rsidRDefault="00AD538C" w:rsidP="00AD538C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toets wordt bij alle leerlingen afgenomen</w:t>
      </w:r>
    </w:p>
    <w:p w14:paraId="4C3F7133" w14:textId="77777777" w:rsidR="00AD538C" w:rsidRDefault="00AD538C" w:rsidP="00AD538C">
      <w:pPr>
        <w:numPr>
          <w:ilvl w:val="2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Een leerling met een eigen programma wordt op dat niveau getoetst. Bijvoorbeeld: leerling zit in groep 7 maar werkt op niveau groep 6 </w:t>
      </w:r>
      <w:r w:rsidRPr="003550A8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tijdens afname E7 wordt bij deze leerling E6 afgenomen</w:t>
      </w:r>
    </w:p>
    <w:p w14:paraId="38E67FFA" w14:textId="77777777" w:rsidR="00AD538C" w:rsidRDefault="00AD538C" w:rsidP="00AD538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toetsresultaten worden op de correcte manier door de leerkracht ingebracht in Parnassys</w:t>
      </w:r>
    </w:p>
    <w:p w14:paraId="7DC87A79" w14:textId="77777777" w:rsidR="00AD538C" w:rsidRDefault="00AD538C" w:rsidP="00AD538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leerkracht hanteert een overzicht waarop duidelijk staat vermeld welke toetsonderdelen </w:t>
      </w:r>
      <w:r w:rsidRPr="003D4491">
        <w:rPr>
          <w:b/>
          <w:i/>
          <w:sz w:val="24"/>
          <w:szCs w:val="24"/>
          <w:u w:val="single"/>
        </w:rPr>
        <w:t>NIET</w:t>
      </w:r>
      <w:r>
        <w:rPr>
          <w:sz w:val="24"/>
          <w:szCs w:val="24"/>
        </w:rPr>
        <w:t xml:space="preserve"> in het leerstofaanbod van die groep zitten</w:t>
      </w:r>
    </w:p>
    <w:p w14:paraId="0F0F804D" w14:textId="77777777" w:rsidR="00AD538C" w:rsidRDefault="00AD538C" w:rsidP="00AD538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leerkracht houdt bij of er tijdens de toetsafname sprake is geweest van afwijkende gebeurtenissen, die van invloed zouden kunnen zijn op de resultaten van de groep</w:t>
      </w:r>
    </w:p>
    <w:p w14:paraId="60B9C5B0" w14:textId="77777777" w:rsidR="00AD538C" w:rsidRDefault="00AD538C" w:rsidP="00AD538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januari toets wordt met de groepsleerkracht besproken in februari</w:t>
      </w:r>
    </w:p>
    <w:p w14:paraId="51E1E839" w14:textId="77777777" w:rsidR="00AD538C" w:rsidRDefault="00AD538C" w:rsidP="00AD538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juni toets wordt met de groepsleerkracht besproken in juni en met de nieuwe groepsleerkracht in augustus.</w:t>
      </w:r>
    </w:p>
    <w:p w14:paraId="6296B323" w14:textId="77777777" w:rsidR="00AD538C" w:rsidRDefault="00AD538C" w:rsidP="00AD538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toetsresultaten worden bekeken door de Intern begeleiders en daarna besproken met de groepsleerkracht. Daarbij zijn de volgende gesprekselementen relevant:</w:t>
      </w:r>
    </w:p>
    <w:p w14:paraId="4A633D26" w14:textId="77777777" w:rsidR="00AD538C" w:rsidRDefault="00AD538C" w:rsidP="00AD538C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de toets op de juiste wijze afgenomen</w:t>
      </w:r>
    </w:p>
    <w:p w14:paraId="5C2DC92C" w14:textId="77777777" w:rsidR="00AD538C" w:rsidRDefault="00AD538C" w:rsidP="00AD538C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 de toets bij alle leerlingen afgenomen</w:t>
      </w:r>
    </w:p>
    <w:p w14:paraId="638B8C2D" w14:textId="77777777" w:rsidR="00AD538C" w:rsidRDefault="00AD538C" w:rsidP="00AD538C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Zijn er bijzonderheden te melden die van invloed kunnen zijn op de resultaten van de groep</w:t>
      </w:r>
    </w:p>
    <w:p w14:paraId="7B8D8977" w14:textId="77777777" w:rsidR="00AD538C" w:rsidRDefault="00AD538C" w:rsidP="00AD538C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 is de gemiddelde vaardigheidsscore van de groep</w:t>
      </w:r>
    </w:p>
    <w:p w14:paraId="7FDF8261" w14:textId="77777777" w:rsidR="00AD538C" w:rsidRDefault="00AD538C" w:rsidP="00AD538C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 is de norm vaardigheidsscore voor de groep</w:t>
      </w:r>
    </w:p>
    <w:p w14:paraId="3C99AFA9" w14:textId="77777777" w:rsidR="00AD538C" w:rsidRDefault="00AD538C" w:rsidP="00AD538C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Welk leerrendement is in de afgelopen 5 maanden gehaald</w:t>
      </w:r>
    </w:p>
    <w:p w14:paraId="6EF4B9F0" w14:textId="77777777" w:rsidR="00AD538C" w:rsidRDefault="00AD538C" w:rsidP="00AD538C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Wat is het nieuwe streefgetal</w:t>
      </w:r>
    </w:p>
    <w:p w14:paraId="3D8E1A55" w14:textId="77777777" w:rsidR="00AD538C" w:rsidRDefault="00AD538C" w:rsidP="00AD538C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Welke acties moeten worden ondernomen om op de norm te komen dan wel boven de norm te blijven c.q. het streefgetal te halen</w:t>
      </w:r>
    </w:p>
    <w:p w14:paraId="0F950952" w14:textId="77777777" w:rsidR="00AD538C" w:rsidRDefault="00AD538C" w:rsidP="00AD538C">
      <w:pPr>
        <w:numPr>
          <w:ilvl w:val="1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Gemaakte afspraken worden schriftelijk vastgelegd en leiden tot een inspanningsverplichting voor de komende 5 maanden</w:t>
      </w:r>
    </w:p>
    <w:p w14:paraId="63934B7B" w14:textId="77777777" w:rsidR="00AD538C" w:rsidRDefault="00AD538C" w:rsidP="00AD538C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Indien op afwijkende momenten een CITO toets wordt afgenomen (vanuit diagnostische waarde) dan wordt deze toets niet ingebracht in Parnassys anders dan bij de algemene opmerkingen.</w:t>
      </w:r>
    </w:p>
    <w:p w14:paraId="75DC31F6" w14:textId="77777777" w:rsidR="0023042D" w:rsidRPr="00AD538C" w:rsidRDefault="0023042D" w:rsidP="00AD538C"/>
    <w:sectPr w:rsidR="0023042D" w:rsidRPr="00AD538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82F62" w14:textId="77777777" w:rsidR="00D453D6" w:rsidRDefault="00D453D6" w:rsidP="00D453D6">
      <w:pPr>
        <w:spacing w:after="0" w:line="240" w:lineRule="auto"/>
      </w:pPr>
      <w:r>
        <w:separator/>
      </w:r>
    </w:p>
  </w:endnote>
  <w:endnote w:type="continuationSeparator" w:id="0">
    <w:p w14:paraId="6D35D774" w14:textId="77777777" w:rsidR="00D453D6" w:rsidRDefault="00D453D6" w:rsidP="00D4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8E82A" w14:textId="77777777" w:rsidR="00D453D6" w:rsidRDefault="00D453D6" w:rsidP="00D453D6">
    <w:pPr>
      <w:pStyle w:val="Voettekst"/>
    </w:pPr>
    <w:r>
      <w:t>Waalse Louise de Coligny</w:t>
    </w:r>
    <w:r>
      <w:ptab w:relativeTo="margin" w:alignment="center" w:leader="none"/>
    </w:r>
    <w:r>
      <w:t>Rooseboomstraat 10</w:t>
    </w:r>
    <w:r>
      <w:ptab w:relativeTo="margin" w:alignment="right" w:leader="none"/>
    </w:r>
    <w:r>
      <w:t>2593 PB  Den Haag</w:t>
    </w:r>
  </w:p>
  <w:p w14:paraId="3D3F72F1" w14:textId="77777777" w:rsidR="00D453D6" w:rsidRDefault="00D453D6" w:rsidP="00D453D6">
    <w:pPr>
      <w:pStyle w:val="Voettekst"/>
    </w:pPr>
    <w:r>
      <w:tab/>
      <w:t>070 – 3 85 49 49</w:t>
    </w:r>
  </w:p>
  <w:p w14:paraId="46295FAB" w14:textId="77777777" w:rsidR="00D453D6" w:rsidRDefault="00D453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609AD" w14:textId="77777777" w:rsidR="00D453D6" w:rsidRDefault="00D453D6" w:rsidP="00D453D6">
      <w:pPr>
        <w:spacing w:after="0" w:line="240" w:lineRule="auto"/>
      </w:pPr>
      <w:r>
        <w:separator/>
      </w:r>
    </w:p>
  </w:footnote>
  <w:footnote w:type="continuationSeparator" w:id="0">
    <w:p w14:paraId="13FB70B4" w14:textId="77777777" w:rsidR="00D453D6" w:rsidRDefault="00D453D6" w:rsidP="00D45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39120" w14:textId="77777777" w:rsidR="00D453D6" w:rsidRDefault="00D453D6" w:rsidP="00D453D6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32A30DE4" wp14:editId="3458B3DA">
          <wp:extent cx="3362325" cy="733425"/>
          <wp:effectExtent l="0" t="0" r="9525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LC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3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53D6">
      <w:rPr>
        <w:rFonts w:ascii="Impact" w:hAnsi="Impact"/>
        <w:color w:val="FFC000"/>
      </w:rPr>
      <w:t xml:space="preserve"> </w:t>
    </w:r>
    <w:r>
      <w:rPr>
        <w:rFonts w:ascii="Impact" w:hAnsi="Impact"/>
        <w:color w:val="FFC000"/>
      </w:rPr>
      <w:t xml:space="preserve">Leren en </w:t>
    </w:r>
    <w:r w:rsidRPr="00917881">
      <w:rPr>
        <w:rFonts w:ascii="Impact" w:hAnsi="Impact"/>
        <w:color w:val="FFC000"/>
      </w:rPr>
      <w:t>Leven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F3312"/>
    <w:multiLevelType w:val="hybridMultilevel"/>
    <w:tmpl w:val="CB6EAEA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B3EDB"/>
    <w:multiLevelType w:val="hybridMultilevel"/>
    <w:tmpl w:val="18468C1A"/>
    <w:lvl w:ilvl="0" w:tplc="23365AC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C2141"/>
    <w:multiLevelType w:val="hybridMultilevel"/>
    <w:tmpl w:val="906029F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D83C03"/>
    <w:multiLevelType w:val="hybridMultilevel"/>
    <w:tmpl w:val="4282D576"/>
    <w:lvl w:ilvl="0" w:tplc="2B9EAC9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B6477"/>
    <w:multiLevelType w:val="hybridMultilevel"/>
    <w:tmpl w:val="122EBC06"/>
    <w:lvl w:ilvl="0" w:tplc="B5B8D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26F71"/>
    <w:multiLevelType w:val="hybridMultilevel"/>
    <w:tmpl w:val="72D0145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3680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D6"/>
    <w:rsid w:val="00142ED8"/>
    <w:rsid w:val="0023042D"/>
    <w:rsid w:val="00AD538C"/>
    <w:rsid w:val="00B234D0"/>
    <w:rsid w:val="00D4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8775"/>
  <w15:chartTrackingRefBased/>
  <w15:docId w15:val="{4BA1069A-F384-447F-B4F0-B3C0EB28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53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453D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4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53D6"/>
  </w:style>
  <w:style w:type="paragraph" w:styleId="Voettekst">
    <w:name w:val="footer"/>
    <w:basedOn w:val="Standaard"/>
    <w:link w:val="VoettekstChar"/>
    <w:uiPriority w:val="99"/>
    <w:unhideWhenUsed/>
    <w:rsid w:val="00D45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53D6"/>
  </w:style>
  <w:style w:type="table" w:styleId="Tabelraster">
    <w:name w:val="Table Grid"/>
    <w:basedOn w:val="Standaardtabel"/>
    <w:uiPriority w:val="59"/>
    <w:rsid w:val="00142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9476AD90</Template>
  <TotalTime>0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Deklas.nu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Aalbers // Prinsehaghe // Waalse Louise de Colignyschool // SCOH Stafbureau</dc:creator>
  <cp:keywords/>
  <dc:description/>
  <cp:lastModifiedBy>Klaas Aalbers // Prinsehaghe // Waalse Louise de Colignyschool // SCOH Stafbureau</cp:lastModifiedBy>
  <cp:revision>2</cp:revision>
  <dcterms:created xsi:type="dcterms:W3CDTF">2017-06-15T11:27:00Z</dcterms:created>
  <dcterms:modified xsi:type="dcterms:W3CDTF">2017-06-15T11:27:00Z</dcterms:modified>
</cp:coreProperties>
</file>